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1019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14:paraId="585FE1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«Устный счет» предназначен для детей 2 класса, обучающихся по программе «</w:t>
      </w:r>
      <w:r>
        <w:rPr>
          <w:rFonts w:ascii="Times New Roman" w:hAnsi="Times New Roman" w:cs="Times New Roman"/>
          <w:sz w:val="28"/>
          <w:szCs w:val="28"/>
          <w:lang w:val="ru-RU"/>
        </w:rPr>
        <w:t>Школа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России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». Цель теста – проверка знания  состава чисел в пределах 100 и названий компонентов при арифметических действиях. Форма работы – индивидуальная, возможно групповая.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557"/>
    <w:rsid w:val="00153839"/>
    <w:rsid w:val="0015620B"/>
    <w:rsid w:val="001E5557"/>
    <w:rsid w:val="00343145"/>
    <w:rsid w:val="003E462A"/>
    <w:rsid w:val="00A000B6"/>
    <w:rsid w:val="3914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43</Words>
  <Characters>248</Characters>
  <Lines>2</Lines>
  <Paragraphs>1</Paragraphs>
  <TotalTime>14</TotalTime>
  <ScaleCrop>false</ScaleCrop>
  <LinksUpToDate>false</LinksUpToDate>
  <CharactersWithSpaces>290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2011-06-18T08:47:00Z</dcterms:created>
  <dc:creator>Пользователь</dc:creator>
  <cp:lastModifiedBy>Татьяна</cp:lastModifiedBy>
  <dcterms:modified xsi:type="dcterms:W3CDTF">2024-11-26T15:46:53Z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678DAC888DD9489DB5559DE3798972CF_12</vt:lpwstr>
  </property>
</Properties>
</file>